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77" w:rsidRDefault="00CD4277" w:rsidP="00CD42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Name/Period</w:t>
      </w:r>
      <w:r w:rsidR="00B2543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</w:t>
      </w:r>
    </w:p>
    <w:p w:rsidR="00B25432" w:rsidRDefault="00CD4277" w:rsidP="00B254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 One Reflection</w:t>
      </w: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  <w:r w:rsidRPr="00876E58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Directions: </w:t>
      </w:r>
      <w:r>
        <w:rPr>
          <w:rStyle w:val="bqquotelink1"/>
          <w:rFonts w:ascii="Arial" w:hAnsi="Arial" w:cs="Arial"/>
          <w:sz w:val="24"/>
          <w:szCs w:val="24"/>
          <w:lang w:val="en"/>
        </w:rPr>
        <w:t>Last quarter, y</w:t>
      </w:r>
      <w:r w:rsidRPr="00876E58">
        <w:rPr>
          <w:rStyle w:val="bqquotelink1"/>
          <w:rFonts w:ascii="Arial" w:hAnsi="Arial" w:cs="Arial"/>
          <w:sz w:val="24"/>
          <w:szCs w:val="24"/>
          <w:lang w:val="en"/>
        </w:rPr>
        <w:t>ou have made great strides</w:t>
      </w:r>
      <w:r>
        <w:rPr>
          <w:rStyle w:val="bqquotelink1"/>
          <w:rFonts w:ascii="Arial" w:hAnsi="Arial" w:cs="Arial"/>
          <w:sz w:val="24"/>
          <w:szCs w:val="24"/>
          <w:lang w:val="en"/>
        </w:rPr>
        <w:t>,</w:t>
      </w:r>
      <w:r w:rsidRPr="00876E58">
        <w:rPr>
          <w:rStyle w:val="bqquotelink1"/>
          <w:rFonts w:ascii="Arial" w:hAnsi="Arial" w:cs="Arial"/>
          <w:sz w:val="24"/>
          <w:szCs w:val="24"/>
          <w:lang w:val="en"/>
        </w:rPr>
        <w:t xml:space="preserve"> and you have grown tremendously both academically and personally</w:t>
      </w:r>
      <w:r w:rsidR="001D68EF">
        <w:rPr>
          <w:rStyle w:val="bqquotelink1"/>
          <w:rFonts w:ascii="Arial" w:hAnsi="Arial" w:cs="Arial"/>
          <w:sz w:val="24"/>
          <w:szCs w:val="24"/>
          <w:lang w:val="en"/>
        </w:rPr>
        <w:t xml:space="preserve">. </w:t>
      </w:r>
      <w:r>
        <w:rPr>
          <w:rStyle w:val="bqquotelink1"/>
          <w:rFonts w:ascii="Arial" w:hAnsi="Arial" w:cs="Arial"/>
          <w:sz w:val="24"/>
          <w:szCs w:val="24"/>
          <w:lang w:val="en"/>
        </w:rPr>
        <w:t>Now is the perfect time to reflect on your</w:t>
      </w:r>
      <w:r w:rsidR="001D68EF">
        <w:rPr>
          <w:rStyle w:val="bqquotelink1"/>
          <w:rFonts w:ascii="Arial" w:hAnsi="Arial" w:cs="Arial"/>
          <w:sz w:val="24"/>
          <w:szCs w:val="24"/>
          <w:lang w:val="en"/>
        </w:rPr>
        <w:t xml:space="preserve"> accomplishments and failures and to set future goals. </w:t>
      </w:r>
      <w:r w:rsidR="00F45FD9">
        <w:rPr>
          <w:rStyle w:val="bqquotelink1"/>
          <w:rFonts w:ascii="Arial" w:hAnsi="Arial" w:cs="Arial"/>
          <w:sz w:val="24"/>
          <w:szCs w:val="24"/>
          <w:lang w:val="en"/>
        </w:rPr>
        <w:t xml:space="preserve"> </w:t>
      </w:r>
    </w:p>
    <w:p w:rsidR="00B25432" w:rsidRPr="00F45FD9" w:rsidRDefault="001D68EF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>
        <w:rPr>
          <w:rStyle w:val="bqquotelink1"/>
          <w:rFonts w:ascii="Arial" w:hAnsi="Arial" w:cs="Arial"/>
          <w:b/>
          <w:sz w:val="24"/>
          <w:szCs w:val="24"/>
          <w:lang w:val="en"/>
        </w:rPr>
        <w:t>What are three specific</w:t>
      </w:r>
      <w:r w:rsidR="00B25432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 </w:t>
      </w:r>
      <w:r w:rsidR="00B25432" w:rsidRPr="00F45FD9">
        <w:rPr>
          <w:rStyle w:val="bqquotelink1"/>
          <w:rFonts w:ascii="Arial" w:hAnsi="Arial" w:cs="Arial"/>
          <w:b/>
          <w:i/>
          <w:sz w:val="24"/>
          <w:szCs w:val="24"/>
          <w:lang w:val="en"/>
        </w:rPr>
        <w:t xml:space="preserve">academic </w:t>
      </w:r>
      <w:r w:rsidR="00B25432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goals you had for quarter one?  Did you reach them? Explain. </w:t>
      </w:r>
    </w:p>
    <w:p w:rsidR="00B25432" w:rsidRPr="00F45FD9" w:rsidRDefault="00B25432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Pr="00F45FD9" w:rsidRDefault="001D68EF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>
        <w:rPr>
          <w:rStyle w:val="bqquotelink1"/>
          <w:rFonts w:ascii="Arial" w:hAnsi="Arial" w:cs="Arial"/>
          <w:b/>
          <w:sz w:val="24"/>
          <w:szCs w:val="24"/>
          <w:lang w:val="en"/>
        </w:rPr>
        <w:t>What are three specific</w:t>
      </w:r>
      <w:r w:rsidR="00B25432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 </w:t>
      </w:r>
      <w:r w:rsidR="00B25432" w:rsidRPr="00F45FD9">
        <w:rPr>
          <w:rStyle w:val="bqquotelink1"/>
          <w:rFonts w:ascii="Arial" w:hAnsi="Arial" w:cs="Arial"/>
          <w:b/>
          <w:i/>
          <w:sz w:val="24"/>
          <w:szCs w:val="24"/>
          <w:lang w:val="en"/>
        </w:rPr>
        <w:t>social</w:t>
      </w:r>
      <w:r w:rsidR="00B25432" w:rsidRPr="00F45FD9">
        <w:rPr>
          <w:rStyle w:val="bqquotelink1"/>
          <w:rFonts w:ascii="Arial" w:hAnsi="Arial" w:cs="Arial"/>
          <w:b/>
          <w:i/>
          <w:sz w:val="24"/>
          <w:szCs w:val="24"/>
          <w:lang w:val="en"/>
        </w:rPr>
        <w:t xml:space="preserve"> </w:t>
      </w:r>
      <w:r w:rsidR="00B25432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goals you had for quarter one? </w:t>
      </w:r>
      <w:r w:rsidR="00B25432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>Did you reach them? Explain.</w:t>
      </w:r>
    </w:p>
    <w:p w:rsidR="00B25432" w:rsidRPr="00F45FD9" w:rsidRDefault="00B25432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Pr="00F45FD9" w:rsidRDefault="00B25432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What are three </w:t>
      </w:r>
      <w:r w:rsidR="001D68EF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specific </w:t>
      </w:r>
      <w:r w:rsidRPr="00F45FD9">
        <w:rPr>
          <w:rStyle w:val="bqquotelink1"/>
          <w:rFonts w:ascii="Arial" w:hAnsi="Arial" w:cs="Arial"/>
          <w:b/>
          <w:i/>
          <w:sz w:val="24"/>
          <w:szCs w:val="24"/>
          <w:lang w:val="en"/>
        </w:rPr>
        <w:t xml:space="preserve">personal-growth </w:t>
      </w: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goals you had for quarter one? </w:t>
      </w: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Did you reach them? Explain. </w:t>
      </w: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Pr="00F45FD9" w:rsidRDefault="00B25432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Who supported you to reach your goals </w:t>
      </w:r>
      <w:r w:rsidR="001D68EF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(academic, social, or </w:t>
      </w:r>
      <w:bookmarkStart w:id="0" w:name="_GoBack"/>
      <w:bookmarkEnd w:id="0"/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personal)? If no one did, whose supported would you like to have had? </w:t>
      </w: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Pr="00F45FD9" w:rsidRDefault="00F45FD9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lastRenderedPageBreak/>
        <w:t xml:space="preserve">What is ONE failure you experienced in quarter one? What lessons did you learn from that failure? </w:t>
      </w: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Pr="00F45FD9" w:rsidRDefault="00F45FD9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</w:p>
    <w:p w:rsidR="00F45FD9" w:rsidRPr="00F45FD9" w:rsidRDefault="00F45FD9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>Share one strategy that you use to release stress.</w:t>
      </w: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Pr="00F45FD9" w:rsidRDefault="001D68EF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Share ONE </w:t>
      </w:r>
      <w:r w:rsidR="00F45FD9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>effe</w:t>
      </w:r>
      <w:r>
        <w:rPr>
          <w:rStyle w:val="bqquotelink1"/>
          <w:rFonts w:ascii="Arial" w:hAnsi="Arial" w:cs="Arial"/>
          <w:b/>
          <w:sz w:val="24"/>
          <w:szCs w:val="24"/>
          <w:lang w:val="en"/>
        </w:rPr>
        <w:t>ctive time-management strategy</w:t>
      </w:r>
      <w:r w:rsidR="00F45FD9" w:rsidRPr="00F45FD9"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 you used last quarter? What made this strategy effective? </w:t>
      </w: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1D68EF" w:rsidRDefault="001D68EF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1D68EF" w:rsidRPr="001D68EF" w:rsidRDefault="001D68EF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What song captures your feelings about quarter one and why? </w:t>
      </w:r>
    </w:p>
    <w:p w:rsidR="001D68EF" w:rsidRDefault="001D68EF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68EF" w:rsidTr="001D68EF">
        <w:tc>
          <w:tcPr>
            <w:tcW w:w="3116" w:type="dxa"/>
          </w:tcPr>
          <w:p w:rsidR="001D68EF" w:rsidRPr="001D68EF" w:rsidRDefault="001D68EF" w:rsidP="001D68EF">
            <w:pPr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>Write down 3 personal- growth goals for quarter 2.</w:t>
            </w:r>
          </w:p>
        </w:tc>
        <w:tc>
          <w:tcPr>
            <w:tcW w:w="3117" w:type="dxa"/>
          </w:tcPr>
          <w:p w:rsidR="001D68EF" w:rsidRPr="001D68EF" w:rsidRDefault="001D68EF" w:rsidP="001D68EF">
            <w:pPr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>Write down 3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 xml:space="preserve">academic 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>goal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>s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 xml:space="preserve"> for quarter 2.</w:t>
            </w:r>
          </w:p>
        </w:tc>
        <w:tc>
          <w:tcPr>
            <w:tcW w:w="3117" w:type="dxa"/>
          </w:tcPr>
          <w:p w:rsidR="001D68EF" w:rsidRPr="001D68EF" w:rsidRDefault="001D68EF" w:rsidP="00B25432">
            <w:pPr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 xml:space="preserve">Write down 3 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>social</w:t>
            </w:r>
            <w:r w:rsidRPr="001D68EF">
              <w:rPr>
                <w:rStyle w:val="bqquotelink1"/>
                <w:rFonts w:ascii="Arial" w:hAnsi="Arial" w:cs="Arial"/>
                <w:b/>
                <w:sz w:val="24"/>
                <w:szCs w:val="24"/>
                <w:lang w:val="en"/>
              </w:rPr>
              <w:t xml:space="preserve"> goals for quarter 2.</w:t>
            </w:r>
          </w:p>
        </w:tc>
      </w:tr>
      <w:tr w:rsidR="001D68EF" w:rsidTr="001D68EF">
        <w:tc>
          <w:tcPr>
            <w:tcW w:w="3116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1D68EF" w:rsidTr="001D68EF">
        <w:tc>
          <w:tcPr>
            <w:tcW w:w="3116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1D68EF" w:rsidTr="001D68EF">
        <w:tc>
          <w:tcPr>
            <w:tcW w:w="3116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3117" w:type="dxa"/>
          </w:tcPr>
          <w:p w:rsidR="001D68EF" w:rsidRDefault="001D68EF" w:rsidP="00B25432">
            <w:pPr>
              <w:rPr>
                <w:rStyle w:val="bqquotelink1"/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Pr="001D68EF" w:rsidRDefault="001D68EF" w:rsidP="00B25432">
      <w:pPr>
        <w:rPr>
          <w:rStyle w:val="bqquotelink1"/>
          <w:rFonts w:ascii="Arial" w:hAnsi="Arial" w:cs="Arial"/>
          <w:b/>
          <w:sz w:val="24"/>
          <w:szCs w:val="24"/>
          <w:lang w:val="en"/>
        </w:rPr>
      </w:pPr>
      <w:r>
        <w:rPr>
          <w:rStyle w:val="bqquotelink1"/>
          <w:rFonts w:ascii="Arial" w:hAnsi="Arial" w:cs="Arial"/>
          <w:b/>
          <w:sz w:val="24"/>
          <w:szCs w:val="24"/>
          <w:lang w:val="en"/>
        </w:rPr>
        <w:t xml:space="preserve">What song captures your plans for quarter 2 and why? </w:t>
      </w: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F45FD9" w:rsidRDefault="00F45FD9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Default="00B25432" w:rsidP="00B25432">
      <w:pPr>
        <w:rPr>
          <w:rStyle w:val="bqquotelink1"/>
          <w:rFonts w:ascii="Arial" w:hAnsi="Arial" w:cs="Arial"/>
          <w:sz w:val="24"/>
          <w:szCs w:val="24"/>
          <w:lang w:val="en"/>
        </w:rPr>
      </w:pPr>
    </w:p>
    <w:p w:rsidR="00B25432" w:rsidRPr="00B25432" w:rsidRDefault="00B25432" w:rsidP="00B25432">
      <w:pPr>
        <w:rPr>
          <w:rStyle w:val="bqquotelink1"/>
          <w:rFonts w:ascii="Arial" w:hAnsi="Arial" w:cs="Arial"/>
          <w:sz w:val="24"/>
          <w:szCs w:val="24"/>
        </w:rPr>
      </w:pPr>
    </w:p>
    <w:p w:rsidR="00CD4277" w:rsidRPr="00CD4277" w:rsidRDefault="00CD4277" w:rsidP="00B25432">
      <w:pPr>
        <w:rPr>
          <w:rFonts w:ascii="Arial" w:hAnsi="Arial" w:cs="Arial"/>
          <w:sz w:val="24"/>
          <w:szCs w:val="24"/>
        </w:rPr>
      </w:pPr>
    </w:p>
    <w:sectPr w:rsidR="00CD4277" w:rsidRPr="00CD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77"/>
    <w:rsid w:val="001D68EF"/>
    <w:rsid w:val="00642D16"/>
    <w:rsid w:val="0082544A"/>
    <w:rsid w:val="00B25432"/>
    <w:rsid w:val="00CD4277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CA8C9-3C3D-4C30-B001-1A35D89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1">
    <w:name w:val="bqquotelink1"/>
    <w:rsid w:val="00B25432"/>
    <w:rPr>
      <w:rFonts w:ascii="Verdana" w:hAnsi="Verdana" w:hint="default"/>
      <w:sz w:val="30"/>
      <w:szCs w:val="30"/>
    </w:rPr>
  </w:style>
  <w:style w:type="table" w:styleId="TableGrid">
    <w:name w:val="Table Grid"/>
    <w:basedOn w:val="TableNormal"/>
    <w:uiPriority w:val="39"/>
    <w:rsid w:val="001D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4</cp:revision>
  <dcterms:created xsi:type="dcterms:W3CDTF">2016-11-07T14:03:00Z</dcterms:created>
  <dcterms:modified xsi:type="dcterms:W3CDTF">2016-11-07T14:30:00Z</dcterms:modified>
</cp:coreProperties>
</file>